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FA" w:rsidRPr="00076F46" w:rsidRDefault="002C55FA" w:rsidP="002C55FA">
      <w:pPr>
        <w:spacing w:line="360" w:lineRule="auto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28455" cy="1896621"/>
            <wp:effectExtent l="0" t="0" r="5715" b="8890"/>
            <wp:docPr id="6" name="图片 6" descr="4f3f2f3eeffbea7a78e72d67fb043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3f2f3eeffbea7a78e72d67fb0433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16" cy="18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46">
        <w:rPr>
          <w:rFonts w:ascii="宋体" w:hAnsi="宋体" w:hint="eastAsia"/>
          <w:sz w:val="28"/>
          <w:szCs w:val="28"/>
        </w:rPr>
        <w:t xml:space="preserve"> </w:t>
      </w:r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14155" cy="1885894"/>
            <wp:effectExtent l="0" t="0" r="635" b="635"/>
            <wp:docPr id="5" name="图片 5" descr="179d3f77d88a05004336eac200a3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d3f77d88a05004336eac200a343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07" cy="18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FA" w:rsidRPr="00076F46" w:rsidRDefault="002C55FA" w:rsidP="002C55FA">
      <w:pPr>
        <w:spacing w:line="360" w:lineRule="auto"/>
        <w:ind w:firstLineChars="250" w:firstLine="700"/>
        <w:jc w:val="center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 w:hint="eastAsia"/>
          <w:sz w:val="28"/>
          <w:szCs w:val="28"/>
        </w:rPr>
        <w:t>现场安全联合检查</w:t>
      </w:r>
    </w:p>
    <w:p w:rsidR="002C55FA" w:rsidRPr="00076F46" w:rsidRDefault="002C55FA" w:rsidP="002C55FA">
      <w:pPr>
        <w:spacing w:line="360" w:lineRule="auto"/>
        <w:ind w:firstLineChars="50" w:firstLine="140"/>
        <w:jc w:val="center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41039" cy="1972565"/>
            <wp:effectExtent l="0" t="0" r="0" b="8890"/>
            <wp:docPr id="4" name="图片 4" descr="219ce7693cde97f243d82c2cce1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9ce7693cde97f243d82c2cce19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56" cy="19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8"/>
          <w:szCs w:val="28"/>
        </w:rPr>
        <w:t xml:space="preserve"> </w:t>
      </w:r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00745" cy="1932907"/>
            <wp:effectExtent l="0" t="0" r="0" b="0"/>
            <wp:docPr id="3" name="图片 3" descr="e6b6774b2e25809ce359c86bcc67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6b6774b2e25809ce359c86bcc67d2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1" cy="19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FA" w:rsidRPr="00076F46" w:rsidRDefault="002C55FA" w:rsidP="002C55FA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 w:hint="eastAsia"/>
          <w:sz w:val="28"/>
          <w:szCs w:val="28"/>
        </w:rPr>
        <w:t>A区施工进展</w:t>
      </w:r>
    </w:p>
    <w:p w:rsidR="002C55FA" w:rsidRPr="00076F46" w:rsidRDefault="002C55FA" w:rsidP="002C55FA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35382" cy="1901815"/>
            <wp:effectExtent l="0" t="0" r="0" b="3810"/>
            <wp:docPr id="2" name="图片 2" descr="8a489cf6e65d2870e5450247acc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a489cf6e65d2870e5450247acc87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6" cy="19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46"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r w:rsidRPr="00076F4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25697" cy="1894551"/>
            <wp:effectExtent l="0" t="0" r="8255" b="0"/>
            <wp:docPr id="1" name="图片 1" descr="dc79ada884422389b049a1290047d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79ada884422389b049a1290047d8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08" cy="18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5FA" w:rsidRPr="00076F46" w:rsidRDefault="002C55FA" w:rsidP="002C55FA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076F46">
        <w:rPr>
          <w:rFonts w:ascii="宋体" w:hAnsi="宋体" w:hint="eastAsia"/>
          <w:sz w:val="28"/>
          <w:szCs w:val="28"/>
        </w:rPr>
        <w:t xml:space="preserve"> C区施工进展                  B区施工进展</w:t>
      </w:r>
    </w:p>
    <w:p w:rsidR="00896BEC" w:rsidRPr="002C55FA" w:rsidRDefault="00896BEC"/>
    <w:sectPr w:rsidR="00896BEC" w:rsidRPr="002C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22" w:rsidRDefault="00D02022" w:rsidP="002C55FA">
      <w:r>
        <w:separator/>
      </w:r>
    </w:p>
  </w:endnote>
  <w:endnote w:type="continuationSeparator" w:id="0">
    <w:p w:rsidR="00D02022" w:rsidRDefault="00D02022" w:rsidP="002C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22" w:rsidRDefault="00D02022" w:rsidP="002C55FA">
      <w:r>
        <w:separator/>
      </w:r>
    </w:p>
  </w:footnote>
  <w:footnote w:type="continuationSeparator" w:id="0">
    <w:p w:rsidR="00D02022" w:rsidRDefault="00D02022" w:rsidP="002C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8"/>
    <w:rsid w:val="002C55FA"/>
    <w:rsid w:val="00522E18"/>
    <w:rsid w:val="00896BEC"/>
    <w:rsid w:val="00D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E6DCD-F56A-47C8-8401-5831C7D3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jjglc</dc:creator>
  <cp:keywords/>
  <dc:description/>
  <cp:lastModifiedBy>jjglc</cp:lastModifiedBy>
  <cp:revision>2</cp:revision>
  <dcterms:created xsi:type="dcterms:W3CDTF">2019-06-24T01:15:00Z</dcterms:created>
  <dcterms:modified xsi:type="dcterms:W3CDTF">2019-06-24T01:17:00Z</dcterms:modified>
</cp:coreProperties>
</file>