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89200" cy="2167255"/>
            <wp:effectExtent l="0" t="0" r="10160" b="12065"/>
            <wp:docPr id="7" name="图片 7" descr="d543d497341337f7bb5d909bf7f4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543d497341337f7bb5d909bf7f429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93975" cy="2160270"/>
            <wp:effectExtent l="0" t="0" r="12065" b="3810"/>
            <wp:docPr id="8" name="图片 8" descr="cf0d1acfa31ab2284777df62cb4f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f0d1acfa31ab2284777df62cb4fa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ind w:firstLine="1680" w:firstLineChars="6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B区施工进度                A区施工进度</w:t>
      </w:r>
    </w:p>
    <w:p>
      <w:pPr>
        <w:spacing w:line="360" w:lineRule="auto"/>
        <w:ind w:firstLine="280" w:firstLineChars="10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31745" cy="2160270"/>
            <wp:effectExtent l="0" t="0" r="13335" b="3810"/>
            <wp:docPr id="9" name="图片 9" descr="bf43c8953e9609d4f648648654e2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f43c8953e9609d4f648648654e2ad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24430" cy="2160270"/>
            <wp:effectExtent l="0" t="0" r="13970" b="3810"/>
            <wp:docPr id="11" name="图片 10" descr="687799458901b4ee6c0e026a5b2a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687799458901b4ee6c0e026a5b2a6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540" w:firstLineChars="55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C区施工进度            雨后对基坑边坡专项检查</w:t>
      </w:r>
    </w:p>
    <w:p>
      <w:pPr>
        <w:spacing w:line="360" w:lineRule="auto"/>
        <w:ind w:firstLine="140" w:firstLineChars="5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99055" cy="2160270"/>
            <wp:effectExtent l="0" t="0" r="6985" b="3810"/>
            <wp:docPr id="12" name="图片 11" descr="1edfa5f09b36f7f1e3a344cf1f84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edfa5f09b36f7f1e3a344cf1f84a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73325" cy="2160270"/>
            <wp:effectExtent l="0" t="0" r="10795" b="3810"/>
            <wp:docPr id="10" name="图片 12" descr="16efa608916a5c386704176e17eb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16efa608916a5c386704176e17eb7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40" w:firstLineChars="50"/>
        <w:rPr>
          <w:rFonts w:hint="eastAsia" w:ascii="宋体" w:hAnsi="宋体"/>
          <w:szCs w:val="21"/>
        </w:rPr>
      </w:pPr>
      <w:r>
        <w:rPr>
          <w:rFonts w:hint="eastAsia" w:ascii="宋体" w:hAnsi="宋体"/>
          <w:sz w:val="28"/>
          <w:szCs w:val="28"/>
        </w:rPr>
        <w:t xml:space="preserve">   公司测量组现场验线    </w:t>
      </w:r>
      <w:r>
        <w:rPr>
          <w:rFonts w:hint="eastAsia" w:ascii="宋体" w:hAnsi="宋体"/>
          <w:szCs w:val="21"/>
        </w:rPr>
        <w:t>总包组织甲方、监理对现场施工人员召开动员大会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084839"/>
    <w:rsid w:val="6A08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2019-09-19T05:47:00Z</dcterms:created>
  <dc:creator>英雄如何super</dc:creator>
  <cp:lastModifiedBy>英雄如何super</cp:lastModifiedBy>
  <dcterms:modified xsi:type="dcterms:W3CDTF">2019-09-19T05:48:47Z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